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5659F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TriZetto Developer</w:t>
      </w: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1. Facets development: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    a. HBA experience 3+ years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    b. SQL Server 5+ years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    c. .NET C#/ASP.Net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    d. FXI Services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    e. Batch processes - able to call and pass parameters to Facets core batches.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    f. Excellent knowledge of Members, Benefits, Accounting, Providers and Claims data models.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2. SQL Server - 2014 or later. Should be able to write complex queries and be able to BCP/run SP from HBA.</w:t>
      </w:r>
    </w:p>
    <w:p w:rsidR="005659FF" w:rsidRPr="005659FF" w:rsidRDefault="005659FF" w:rsidP="005659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5659FF">
        <w:rPr>
          <w:rFonts w:ascii="Trebuchet MS" w:eastAsia="Times New Roman" w:hAnsi="Trebuchet MS" w:cs="Times New Roman"/>
          <w:color w:val="000000"/>
          <w:sz w:val="20"/>
          <w:szCs w:val="20"/>
        </w:rPr>
        <w:t>3. Biz Talk - we develop our code in Biztalk. This is not required but would be nice to have.</w:t>
      </w:r>
    </w:p>
    <w:p w:rsidR="007A1063" w:rsidRDefault="007A1063"/>
    <w:sectPr w:rsidR="007A1063" w:rsidSect="0052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FF"/>
    <w:rsid w:val="00046C15"/>
    <w:rsid w:val="000A6FA3"/>
    <w:rsid w:val="002A6D31"/>
    <w:rsid w:val="0035631F"/>
    <w:rsid w:val="004318FE"/>
    <w:rsid w:val="00461551"/>
    <w:rsid w:val="00521CA7"/>
    <w:rsid w:val="0054340F"/>
    <w:rsid w:val="005659FF"/>
    <w:rsid w:val="00656AFD"/>
    <w:rsid w:val="00691098"/>
    <w:rsid w:val="007A1063"/>
    <w:rsid w:val="00987B52"/>
    <w:rsid w:val="00A8392C"/>
    <w:rsid w:val="00AD3E3A"/>
    <w:rsid w:val="00C70AE5"/>
    <w:rsid w:val="00EE3217"/>
    <w:rsid w:val="00F139C7"/>
    <w:rsid w:val="00FD0E13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11FC9"/>
  <w15:chartTrackingRefBased/>
  <w15:docId w15:val="{62FE4DAC-1BFD-9647-B666-64C43B2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Ayers</dc:creator>
  <cp:keywords/>
  <dc:description/>
  <cp:lastModifiedBy>Lonnie Ayers</cp:lastModifiedBy>
  <cp:revision>3</cp:revision>
  <dcterms:created xsi:type="dcterms:W3CDTF">2020-11-04T12:25:00Z</dcterms:created>
  <dcterms:modified xsi:type="dcterms:W3CDTF">2020-11-04T12:27:00Z</dcterms:modified>
</cp:coreProperties>
</file>